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2AC71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A05B64F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D1B1C8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教育行政部门中小学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受理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利用购买校服谋利问题投诉举报电话及邮箱</w:t>
      </w:r>
    </w:p>
    <w:p w14:paraId="516224B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42"/>
        <w:gridCol w:w="2213"/>
        <w:gridCol w:w="2872"/>
      </w:tblGrid>
      <w:tr w14:paraId="4ED6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pct"/>
            <w:noWrap w:val="0"/>
            <w:vAlign w:val="center"/>
          </w:tcPr>
          <w:p w14:paraId="55AE75B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700" w:type="pct"/>
            <w:noWrap w:val="0"/>
            <w:vAlign w:val="center"/>
          </w:tcPr>
          <w:p w14:paraId="6159885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教育行政部门</w:t>
            </w:r>
          </w:p>
        </w:tc>
        <w:tc>
          <w:tcPr>
            <w:tcW w:w="1237" w:type="pct"/>
            <w:noWrap w:val="0"/>
            <w:vAlign w:val="center"/>
          </w:tcPr>
          <w:p w14:paraId="03C9ABA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举报电话</w:t>
            </w:r>
          </w:p>
        </w:tc>
        <w:tc>
          <w:tcPr>
            <w:tcW w:w="1605" w:type="pct"/>
            <w:noWrap w:val="0"/>
            <w:vAlign w:val="center"/>
          </w:tcPr>
          <w:p w14:paraId="39AAD0B6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举报邮箱或平台</w:t>
            </w:r>
          </w:p>
        </w:tc>
      </w:tr>
      <w:tr w14:paraId="092B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pct"/>
            <w:noWrap w:val="0"/>
            <w:vAlign w:val="center"/>
          </w:tcPr>
          <w:p w14:paraId="586E4453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</w:p>
        </w:tc>
        <w:tc>
          <w:tcPr>
            <w:tcW w:w="1700" w:type="pct"/>
            <w:noWrap w:val="0"/>
            <w:vAlign w:val="center"/>
          </w:tcPr>
          <w:p w14:paraId="783D4930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鄂尔多斯市教育体育局</w:t>
            </w:r>
          </w:p>
        </w:tc>
        <w:tc>
          <w:tcPr>
            <w:tcW w:w="1237" w:type="pct"/>
            <w:noWrap w:val="0"/>
            <w:vAlign w:val="center"/>
          </w:tcPr>
          <w:p w14:paraId="63417501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0477-8105010</w:t>
            </w:r>
          </w:p>
        </w:tc>
        <w:tc>
          <w:tcPr>
            <w:tcW w:w="1605" w:type="pct"/>
            <w:noWrap w:val="0"/>
            <w:vAlign w:val="center"/>
          </w:tcPr>
          <w:p w14:paraId="3ADFE965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497301842@qq.com</w:t>
            </w:r>
          </w:p>
        </w:tc>
      </w:tr>
      <w:tr w14:paraId="1CBF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pct"/>
            <w:noWrap w:val="0"/>
            <w:vAlign w:val="center"/>
          </w:tcPr>
          <w:p w14:paraId="50331E09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1700" w:type="pct"/>
            <w:noWrap w:val="0"/>
            <w:vAlign w:val="center"/>
          </w:tcPr>
          <w:p w14:paraId="4A0D3F59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东胜区教育体育局</w:t>
            </w:r>
          </w:p>
        </w:tc>
        <w:tc>
          <w:tcPr>
            <w:tcW w:w="1237" w:type="pct"/>
            <w:noWrap w:val="0"/>
            <w:vAlign w:val="center"/>
          </w:tcPr>
          <w:p w14:paraId="3EF6090C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eastAsia="zh"/>
              </w:rPr>
            </w:pPr>
            <w:r>
              <w:rPr>
                <w:rFonts w:ascii="宋体" w:hAnsi="宋体" w:cs="仿宋_GB2312"/>
                <w:sz w:val="24"/>
                <w:lang w:eastAsia="zh"/>
              </w:rPr>
              <w:t>0477-8380732</w:t>
            </w:r>
          </w:p>
        </w:tc>
        <w:tc>
          <w:tcPr>
            <w:tcW w:w="1605" w:type="pct"/>
            <w:noWrap w:val="0"/>
            <w:vAlign w:val="center"/>
          </w:tcPr>
          <w:p w14:paraId="2E72F4AD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eastAsia="zh"/>
              </w:rPr>
            </w:pPr>
            <w:r>
              <w:rPr>
                <w:rFonts w:ascii="宋体" w:hAnsi="宋体" w:cs="仿宋_GB2312"/>
                <w:sz w:val="24"/>
                <w:lang w:eastAsia="zh"/>
              </w:rPr>
              <w:t>dsjyjjjb@163.com</w:t>
            </w:r>
          </w:p>
        </w:tc>
      </w:tr>
      <w:tr w14:paraId="3550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pct"/>
            <w:noWrap w:val="0"/>
            <w:vAlign w:val="center"/>
          </w:tcPr>
          <w:p w14:paraId="76BFA9E9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3</w:t>
            </w:r>
          </w:p>
        </w:tc>
        <w:tc>
          <w:tcPr>
            <w:tcW w:w="1700" w:type="pct"/>
            <w:noWrap w:val="0"/>
            <w:vAlign w:val="center"/>
          </w:tcPr>
          <w:p w14:paraId="6843C715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康巴什区教育体育局</w:t>
            </w:r>
          </w:p>
        </w:tc>
        <w:tc>
          <w:tcPr>
            <w:tcW w:w="1237" w:type="pct"/>
            <w:noWrap w:val="0"/>
            <w:vAlign w:val="center"/>
          </w:tcPr>
          <w:p w14:paraId="126E92BA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0477-8599985</w:t>
            </w:r>
          </w:p>
        </w:tc>
        <w:tc>
          <w:tcPr>
            <w:tcW w:w="1605" w:type="pct"/>
            <w:noWrap w:val="0"/>
            <w:vAlign w:val="center"/>
          </w:tcPr>
          <w:p w14:paraId="46D15A17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eedskbsjtjjcz@163.com</w:t>
            </w:r>
          </w:p>
        </w:tc>
      </w:tr>
      <w:tr w14:paraId="7251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pct"/>
            <w:noWrap w:val="0"/>
            <w:vAlign w:val="center"/>
          </w:tcPr>
          <w:p w14:paraId="7E9F5264">
            <w:pPr>
              <w:spacing w:line="400" w:lineRule="exact"/>
              <w:jc w:val="center"/>
              <w:rPr>
                <w:rFonts w:hint="eastAsia" w:ascii="宋体" w:hAnsi="宋体" w:cs="方正小标宋简体"/>
                <w:sz w:val="24"/>
                <w:lang w:eastAsia="zh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4</w:t>
            </w:r>
          </w:p>
        </w:tc>
        <w:tc>
          <w:tcPr>
            <w:tcW w:w="1700" w:type="pct"/>
            <w:noWrap w:val="0"/>
            <w:vAlign w:val="center"/>
          </w:tcPr>
          <w:p w14:paraId="6E500FEE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达拉特旗教育体育局</w:t>
            </w:r>
          </w:p>
        </w:tc>
        <w:tc>
          <w:tcPr>
            <w:tcW w:w="1237" w:type="pct"/>
            <w:noWrap w:val="0"/>
            <w:vAlign w:val="center"/>
          </w:tcPr>
          <w:p w14:paraId="764179AB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0477</w:t>
            </w:r>
            <w:r>
              <w:rPr>
                <w:rFonts w:hint="eastAsia" w:ascii="宋体" w:hAnsi="宋体" w:cs="方正小标宋简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方正小标宋简体"/>
                <w:sz w:val="24"/>
                <w:lang w:eastAsia="zh"/>
              </w:rPr>
              <w:t>5222914</w:t>
            </w:r>
          </w:p>
        </w:tc>
        <w:tc>
          <w:tcPr>
            <w:tcW w:w="1605" w:type="pct"/>
            <w:noWrap w:val="0"/>
            <w:vAlign w:val="center"/>
          </w:tcPr>
          <w:p w14:paraId="53EC2945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592453243@qq.com</w:t>
            </w:r>
          </w:p>
        </w:tc>
      </w:tr>
      <w:tr w14:paraId="4382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pct"/>
            <w:noWrap w:val="0"/>
            <w:vAlign w:val="center"/>
          </w:tcPr>
          <w:p w14:paraId="2A339626">
            <w:pPr>
              <w:spacing w:line="400" w:lineRule="exact"/>
              <w:jc w:val="center"/>
              <w:rPr>
                <w:rFonts w:hint="eastAsia" w:ascii="宋体" w:hAnsi="宋体" w:cs="方正小标宋简体"/>
                <w:sz w:val="24"/>
                <w:lang w:eastAsia="zh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5</w:t>
            </w:r>
          </w:p>
        </w:tc>
        <w:tc>
          <w:tcPr>
            <w:tcW w:w="1700" w:type="pct"/>
            <w:noWrap w:val="0"/>
            <w:vAlign w:val="center"/>
          </w:tcPr>
          <w:p w14:paraId="190C17F3">
            <w:pPr>
              <w:spacing w:line="400" w:lineRule="exact"/>
              <w:jc w:val="center"/>
              <w:rPr>
                <w:rFonts w:hint="eastAsia" w:ascii="宋体" w:hAnsi="宋体" w:cs="方正小标宋简体"/>
                <w:sz w:val="24"/>
                <w:lang w:eastAsia="zh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准格尔旗教体局</w:t>
            </w:r>
          </w:p>
        </w:tc>
        <w:tc>
          <w:tcPr>
            <w:tcW w:w="1237" w:type="pct"/>
            <w:noWrap w:val="0"/>
            <w:vAlign w:val="center"/>
          </w:tcPr>
          <w:p w14:paraId="4D1B8D86">
            <w:pPr>
              <w:spacing w:line="400" w:lineRule="exact"/>
              <w:jc w:val="center"/>
              <w:rPr>
                <w:rFonts w:hint="eastAsia" w:ascii="宋体" w:hAnsi="宋体" w:cs="方正小标宋简体"/>
                <w:sz w:val="24"/>
                <w:lang w:eastAsia="zh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0477-3973290</w:t>
            </w:r>
          </w:p>
        </w:tc>
        <w:tc>
          <w:tcPr>
            <w:tcW w:w="1605" w:type="pct"/>
            <w:noWrap w:val="0"/>
            <w:vAlign w:val="center"/>
          </w:tcPr>
          <w:p w14:paraId="0F9811EE">
            <w:pPr>
              <w:spacing w:line="400" w:lineRule="exact"/>
              <w:jc w:val="center"/>
              <w:rPr>
                <w:rFonts w:hint="eastAsia" w:ascii="宋体" w:hAnsi="宋体" w:cs="方正小标宋简体"/>
                <w:sz w:val="24"/>
                <w:lang w:eastAsia="zh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zqjyjdb@163.com</w:t>
            </w:r>
          </w:p>
        </w:tc>
      </w:tr>
      <w:tr w14:paraId="717F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pct"/>
            <w:noWrap w:val="0"/>
            <w:vAlign w:val="center"/>
          </w:tcPr>
          <w:p w14:paraId="381EA8A1">
            <w:pPr>
              <w:spacing w:line="400" w:lineRule="exact"/>
              <w:jc w:val="center"/>
              <w:rPr>
                <w:rFonts w:hint="eastAsia" w:ascii="宋体" w:hAnsi="宋体" w:cs="方正小标宋简体"/>
                <w:sz w:val="24"/>
                <w:lang w:eastAsia="zh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6</w:t>
            </w:r>
          </w:p>
        </w:tc>
        <w:tc>
          <w:tcPr>
            <w:tcW w:w="1700" w:type="pct"/>
            <w:noWrap w:val="0"/>
            <w:vAlign w:val="center"/>
          </w:tcPr>
          <w:p w14:paraId="309EA450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伊金霍洛旗教育体育局</w:t>
            </w:r>
          </w:p>
        </w:tc>
        <w:tc>
          <w:tcPr>
            <w:tcW w:w="1237" w:type="pct"/>
            <w:noWrap w:val="0"/>
            <w:vAlign w:val="center"/>
          </w:tcPr>
          <w:p w14:paraId="4F25FB97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0477-8691575</w:t>
            </w:r>
          </w:p>
        </w:tc>
        <w:tc>
          <w:tcPr>
            <w:tcW w:w="1605" w:type="pct"/>
            <w:noWrap w:val="0"/>
            <w:vAlign w:val="center"/>
          </w:tcPr>
          <w:p w14:paraId="3C52DF63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506035953@qq.com</w:t>
            </w:r>
          </w:p>
        </w:tc>
      </w:tr>
      <w:tr w14:paraId="7FCD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pct"/>
            <w:noWrap w:val="0"/>
            <w:vAlign w:val="center"/>
          </w:tcPr>
          <w:p w14:paraId="4DB3A0DB">
            <w:pPr>
              <w:spacing w:line="400" w:lineRule="exact"/>
              <w:jc w:val="center"/>
              <w:rPr>
                <w:rFonts w:hint="eastAsia" w:ascii="宋体" w:hAnsi="宋体" w:cs="方正小标宋简体"/>
                <w:sz w:val="24"/>
                <w:lang w:eastAsia="zh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7</w:t>
            </w:r>
          </w:p>
        </w:tc>
        <w:tc>
          <w:tcPr>
            <w:tcW w:w="1700" w:type="pct"/>
            <w:noWrap w:val="0"/>
            <w:vAlign w:val="center"/>
          </w:tcPr>
          <w:p w14:paraId="1832D7CF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乌审旗教育体育局</w:t>
            </w:r>
          </w:p>
        </w:tc>
        <w:tc>
          <w:tcPr>
            <w:tcW w:w="1237" w:type="pct"/>
            <w:noWrap w:val="0"/>
            <w:vAlign w:val="center"/>
          </w:tcPr>
          <w:p w14:paraId="757FB06E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0477</w:t>
            </w:r>
            <w:r>
              <w:rPr>
                <w:rFonts w:hint="eastAsia" w:ascii="宋体" w:hAnsi="宋体" w:cs="方正小标宋简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方正小标宋简体"/>
                <w:sz w:val="24"/>
                <w:lang w:eastAsia="zh"/>
              </w:rPr>
              <w:t>7586970</w:t>
            </w:r>
          </w:p>
        </w:tc>
        <w:tc>
          <w:tcPr>
            <w:tcW w:w="1605" w:type="pct"/>
            <w:noWrap w:val="0"/>
            <w:vAlign w:val="center"/>
          </w:tcPr>
          <w:p w14:paraId="01AFB1B5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2741535866@qq.com</w:t>
            </w:r>
          </w:p>
        </w:tc>
      </w:tr>
      <w:tr w14:paraId="4FEE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pct"/>
            <w:noWrap w:val="0"/>
            <w:vAlign w:val="center"/>
          </w:tcPr>
          <w:p w14:paraId="46690B99">
            <w:pPr>
              <w:spacing w:line="400" w:lineRule="exact"/>
              <w:jc w:val="center"/>
              <w:rPr>
                <w:rFonts w:hint="eastAsia" w:ascii="宋体" w:hAnsi="宋体" w:cs="方正小标宋简体"/>
                <w:sz w:val="24"/>
                <w:lang w:eastAsia="zh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8</w:t>
            </w:r>
          </w:p>
        </w:tc>
        <w:tc>
          <w:tcPr>
            <w:tcW w:w="1700" w:type="pct"/>
            <w:noWrap w:val="0"/>
            <w:vAlign w:val="center"/>
          </w:tcPr>
          <w:p w14:paraId="394B9FA3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杭锦旗教育体育局</w:t>
            </w:r>
          </w:p>
        </w:tc>
        <w:tc>
          <w:tcPr>
            <w:tcW w:w="1237" w:type="pct"/>
            <w:noWrap w:val="0"/>
            <w:vAlign w:val="center"/>
          </w:tcPr>
          <w:p w14:paraId="4C35D3A3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0477-6622501</w:t>
            </w:r>
          </w:p>
        </w:tc>
        <w:tc>
          <w:tcPr>
            <w:tcW w:w="1605" w:type="pct"/>
            <w:noWrap w:val="0"/>
            <w:vAlign w:val="center"/>
          </w:tcPr>
          <w:p w14:paraId="532963E8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hjqjyj203@126.com</w:t>
            </w:r>
          </w:p>
        </w:tc>
      </w:tr>
      <w:tr w14:paraId="3146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pct"/>
            <w:noWrap w:val="0"/>
            <w:vAlign w:val="center"/>
          </w:tcPr>
          <w:p w14:paraId="6EE4193C">
            <w:pPr>
              <w:spacing w:line="400" w:lineRule="exact"/>
              <w:jc w:val="center"/>
              <w:rPr>
                <w:rFonts w:hint="eastAsia" w:ascii="宋体" w:hAnsi="宋体" w:cs="方正小标宋简体"/>
                <w:sz w:val="24"/>
                <w:lang w:eastAsia="zh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9</w:t>
            </w:r>
          </w:p>
        </w:tc>
        <w:tc>
          <w:tcPr>
            <w:tcW w:w="1700" w:type="pct"/>
            <w:noWrap w:val="0"/>
            <w:vAlign w:val="center"/>
          </w:tcPr>
          <w:p w14:paraId="713D5103">
            <w:pPr>
              <w:spacing w:line="4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仿宋_GB2312"/>
                <w:sz w:val="24"/>
                <w:lang w:eastAsia="zh"/>
              </w:rPr>
              <w:t>鄂托克旗教育体育局</w:t>
            </w:r>
          </w:p>
        </w:tc>
        <w:tc>
          <w:tcPr>
            <w:tcW w:w="1237" w:type="pct"/>
            <w:noWrap w:val="0"/>
            <w:vAlign w:val="center"/>
          </w:tcPr>
          <w:p w14:paraId="3EA16FE9">
            <w:pPr>
              <w:spacing w:line="4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仿宋_GB2312"/>
                <w:sz w:val="24"/>
                <w:lang w:eastAsia="zh"/>
              </w:rPr>
              <w:t>0477-6214884</w:t>
            </w:r>
          </w:p>
        </w:tc>
        <w:tc>
          <w:tcPr>
            <w:tcW w:w="1605" w:type="pct"/>
            <w:noWrap w:val="0"/>
            <w:vAlign w:val="center"/>
          </w:tcPr>
          <w:p w14:paraId="2E13A42F">
            <w:pPr>
              <w:spacing w:line="4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仿宋_GB2312"/>
                <w:sz w:val="24"/>
                <w:lang w:eastAsia="zh"/>
              </w:rPr>
              <w:t>87651570@qq.com</w:t>
            </w:r>
          </w:p>
        </w:tc>
      </w:tr>
      <w:tr w14:paraId="44B5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pct"/>
            <w:noWrap w:val="0"/>
            <w:vAlign w:val="center"/>
          </w:tcPr>
          <w:p w14:paraId="3D908CE4">
            <w:pPr>
              <w:spacing w:line="400" w:lineRule="exact"/>
              <w:jc w:val="center"/>
              <w:rPr>
                <w:rFonts w:hint="eastAsia" w:ascii="宋体" w:hAnsi="宋体" w:cs="方正小标宋简体"/>
                <w:sz w:val="24"/>
                <w:lang w:eastAsia="zh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10</w:t>
            </w:r>
          </w:p>
        </w:tc>
        <w:tc>
          <w:tcPr>
            <w:tcW w:w="1700" w:type="pct"/>
            <w:noWrap w:val="0"/>
            <w:vAlign w:val="center"/>
          </w:tcPr>
          <w:p w14:paraId="6E7B9011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鄂托克前旗教育体育局</w:t>
            </w:r>
          </w:p>
        </w:tc>
        <w:tc>
          <w:tcPr>
            <w:tcW w:w="1237" w:type="pct"/>
            <w:noWrap w:val="0"/>
            <w:vAlign w:val="center"/>
          </w:tcPr>
          <w:p w14:paraId="71305EF6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0477-7629990</w:t>
            </w:r>
          </w:p>
        </w:tc>
        <w:tc>
          <w:tcPr>
            <w:tcW w:w="1605" w:type="pct"/>
            <w:noWrap w:val="0"/>
            <w:vAlign w:val="center"/>
          </w:tcPr>
          <w:p w14:paraId="21F89808">
            <w:pPr>
              <w:spacing w:line="400" w:lineRule="exact"/>
              <w:jc w:val="center"/>
              <w:rPr>
                <w:rFonts w:hint="eastAsia" w:ascii="宋体" w:hAnsi="宋体" w:cs="方正小标宋简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方正小标宋简体"/>
                <w:sz w:val="24"/>
                <w:lang w:eastAsia="zh"/>
              </w:rPr>
              <w:t>etkqqjytyj-jj@qq.com</w:t>
            </w:r>
          </w:p>
        </w:tc>
      </w:tr>
    </w:tbl>
    <w:p w14:paraId="19FED9BF"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A45025A">
      <w:bookmarkStart w:id="0" w:name="_GoBack"/>
      <w:bookmarkEnd w:id="0"/>
    </w:p>
    <w:sectPr>
      <w:pgSz w:w="11906" w:h="16838"/>
      <w:pgMar w:top="2098" w:right="1587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2025B"/>
    <w:rsid w:val="2AD640D4"/>
    <w:rsid w:val="4BB2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2025-06-25T10:08:00Z</dcterms:created>
  <dc:creator>WPS_1620267379</dc:creator>
  <cp:lastModifiedBy>WPS_1620267379</cp:lastModifiedBy>
  <dcterms:modified xsi:type="dcterms:W3CDTF">2025-06-25T10:08:33Z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8FDEC9B97DB14B8AA61853DFC538CBBD_11</vt:lpwstr>
  </property>
  <property fmtid="{D5CDD505-2E9C-101B-9397-08002B2CF9AE}" pid="4" name="KSOTemplateDocerSaveRecord">
    <vt:lpwstr>eyJoZGlkIjoiZjJiYzRjZDg4ODIxMmZkMzVjYzYxNzIzMDEwYjJjY2IiLCJ1c2VySWQiOiIxMjA4MzE1MjAyIn0=</vt:lpwstr>
  </property>
</Properties>
</file>