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鄂尔多斯市教育局政府信息公开申请表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8"/>
        <w:gridCol w:w="771"/>
        <w:gridCol w:w="577"/>
        <w:gridCol w:w="767"/>
        <w:gridCol w:w="738"/>
        <w:gridCol w:w="1115"/>
        <w:gridCol w:w="259"/>
        <w:gridCol w:w="313"/>
        <w:gridCol w:w="2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申请人信息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公民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  <w:t>李xx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XX市XXX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15270120020710</w:t>
            </w:r>
            <w:r>
              <w:rPr>
                <w:rFonts w:hint="eastAsia"/>
                <w:lang w:val="en-US" w:eastAsia="zh-CN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XX市XX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047100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0477-XXXXXXX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法人∕其他组织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 xml:space="preserve">XX  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营业执照信息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XXXXXXXXXXXXXXXX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/>
              </w:rPr>
              <w:t>鄂尔多斯市东胜区XXX小区X号楼X单元303室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XXXXX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真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申请人签名或者盖章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xx年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所需信息的内容描述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是否申请减免费用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请提供相关证明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不申请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所需信息的指定提供方式（可多选）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盘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获取信息的方式（可多选）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□若无法按照指定方式提供所需信息，也可接受其他方式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索取号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用途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XXXXXX原因，现需XXXXXXXXXXX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04D2"/>
    <w:rsid w:val="00F44829"/>
    <w:rsid w:val="6D535020"/>
    <w:rsid w:val="7B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2018-07-26T01:50:00Z</dcterms:created>
  <dc:creator>like a kid</dc:creator>
  <cp:lastModifiedBy>like a kid</cp:lastModifiedBy>
  <dcterms:modified xsi:type="dcterms:W3CDTF">2018-07-26T02:51:17Z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